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A5" w:rsidRPr="0096240C" w:rsidRDefault="00CB72A5" w:rsidP="00CB72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15</w:t>
      </w:r>
    </w:p>
    <w:p w:rsidR="00CB72A5" w:rsidRPr="0096240C" w:rsidRDefault="00CB72A5" w:rsidP="00CB72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>к решению Думы г</w:t>
      </w:r>
      <w:r>
        <w:rPr>
          <w:rFonts w:ascii="Times New Roman" w:hAnsi="Times New Roman"/>
          <w:sz w:val="28"/>
          <w:szCs w:val="28"/>
        </w:rPr>
        <w:t>орода</w:t>
      </w:r>
      <w:r w:rsidRPr="0096240C">
        <w:rPr>
          <w:rFonts w:ascii="Times New Roman" w:hAnsi="Times New Roman"/>
          <w:sz w:val="28"/>
          <w:szCs w:val="28"/>
        </w:rPr>
        <w:t xml:space="preserve"> Пыть-Яха</w:t>
      </w:r>
    </w:p>
    <w:p w:rsidR="00CB72A5" w:rsidRPr="0096240C" w:rsidRDefault="00CB72A5" w:rsidP="00CB72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от </w:t>
      </w:r>
      <w:r w:rsidR="008963E6">
        <w:rPr>
          <w:rFonts w:ascii="Times New Roman" w:hAnsi="Times New Roman"/>
          <w:sz w:val="28"/>
          <w:szCs w:val="28"/>
        </w:rPr>
        <w:t>21.11.2022</w:t>
      </w:r>
      <w:r w:rsidRPr="0096240C">
        <w:rPr>
          <w:rFonts w:ascii="Times New Roman" w:hAnsi="Times New Roman"/>
          <w:sz w:val="28"/>
          <w:szCs w:val="28"/>
        </w:rPr>
        <w:t xml:space="preserve"> № </w:t>
      </w:r>
      <w:r w:rsidR="008963E6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CB72A5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right"/>
        <w:rPr>
          <w:szCs w:val="28"/>
        </w:rPr>
      </w:pPr>
    </w:p>
    <w:p w:rsidR="00CB72A5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right"/>
        <w:rPr>
          <w:szCs w:val="28"/>
        </w:rPr>
      </w:pPr>
      <w:r>
        <w:rPr>
          <w:szCs w:val="28"/>
        </w:rPr>
        <w:t xml:space="preserve"> «Приложение 16</w:t>
      </w:r>
    </w:p>
    <w:p w:rsidR="00CB72A5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right"/>
        <w:rPr>
          <w:szCs w:val="28"/>
        </w:rPr>
      </w:pPr>
      <w:r>
        <w:rPr>
          <w:szCs w:val="28"/>
        </w:rPr>
        <w:t>к решению Думы города Пыть-Яха</w:t>
      </w:r>
    </w:p>
    <w:p w:rsidR="00CB72A5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right"/>
        <w:rPr>
          <w:szCs w:val="28"/>
        </w:rPr>
      </w:pPr>
      <w:r>
        <w:rPr>
          <w:szCs w:val="28"/>
        </w:rPr>
        <w:t>от 10.12.2021 № 32</w:t>
      </w:r>
    </w:p>
    <w:p w:rsidR="00CB72A5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</w:p>
    <w:p w:rsidR="003E68AC" w:rsidRPr="008F7723" w:rsidRDefault="00CB72A5" w:rsidP="00CB72A5">
      <w:pPr>
        <w:pStyle w:val="aa"/>
        <w:tabs>
          <w:tab w:val="left" w:pos="0"/>
          <w:tab w:val="left" w:pos="1276"/>
        </w:tabs>
        <w:spacing w:line="264" w:lineRule="auto"/>
        <w:ind w:firstLine="567"/>
        <w:jc w:val="center"/>
        <w:rPr>
          <w:color w:val="000000"/>
        </w:rPr>
      </w:pPr>
      <w:r w:rsidRPr="003E4C83">
        <w:rPr>
          <w:szCs w:val="28"/>
        </w:rPr>
        <w:t>Объем межбюджетных трансфертов, поступающих в бюджет города Пыть</w:t>
      </w:r>
      <w:r>
        <w:rPr>
          <w:szCs w:val="28"/>
        </w:rPr>
        <w:noBreakHyphen/>
      </w:r>
      <w:r w:rsidRPr="003E4C83">
        <w:rPr>
          <w:szCs w:val="28"/>
        </w:rPr>
        <w:t>Яха от других бюджетов бюджетной системы Российской Федерации на плановый период 2023 и 2024 годов</w:t>
      </w:r>
    </w:p>
    <w:p w:rsidR="003E68AC" w:rsidRPr="008F7723" w:rsidRDefault="003E68AC" w:rsidP="002421F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3E68AC" w:rsidRPr="008F7723" w:rsidRDefault="003E68AC" w:rsidP="002421F7">
      <w:pPr>
        <w:spacing w:after="0" w:line="240" w:lineRule="auto"/>
        <w:ind w:right="-2"/>
        <w:jc w:val="right"/>
        <w:rPr>
          <w:sz w:val="28"/>
          <w:szCs w:val="24"/>
        </w:rPr>
      </w:pPr>
      <w:r w:rsidRPr="008F7723">
        <w:rPr>
          <w:rFonts w:ascii="Times New Roman" w:hAnsi="Times New Roman"/>
          <w:sz w:val="28"/>
          <w:szCs w:val="24"/>
        </w:rPr>
        <w:t xml:space="preserve"> 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6"/>
        <w:gridCol w:w="5450"/>
        <w:gridCol w:w="1188"/>
        <w:gridCol w:w="1186"/>
      </w:tblGrid>
      <w:tr w:rsidR="003E68AC" w:rsidRPr="007F70B1" w:rsidTr="007F70B1">
        <w:trPr>
          <w:cantSplit/>
          <w:trHeight w:val="20"/>
          <w:tblHeader/>
        </w:trPr>
        <w:tc>
          <w:tcPr>
            <w:tcW w:w="1246" w:type="pct"/>
            <w:vMerge w:val="restar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15" w:type="pct"/>
            <w:vMerge w:val="restar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Наименование кода классификации доходов бюджетов</w:t>
            </w:r>
          </w:p>
        </w:tc>
        <w:tc>
          <w:tcPr>
            <w:tcW w:w="1139" w:type="pct"/>
            <w:gridSpan w:val="2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3E68AC" w:rsidRPr="007F70B1" w:rsidTr="007F70B1">
        <w:trPr>
          <w:cantSplit/>
          <w:trHeight w:val="20"/>
          <w:tblHeader/>
        </w:trPr>
        <w:tc>
          <w:tcPr>
            <w:tcW w:w="1246" w:type="pct"/>
            <w:vMerge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5" w:type="pct"/>
            <w:vMerge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</w:tr>
      <w:tr w:rsidR="003E68AC" w:rsidRPr="007F70B1" w:rsidTr="007F70B1">
        <w:trPr>
          <w:cantSplit/>
          <w:trHeight w:val="20"/>
          <w:tblHeader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15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000 2 00 00000 00 0000 000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C45855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7BF4">
              <w:rPr>
                <w:rFonts w:ascii="Times New Roman" w:hAnsi="Times New Roman"/>
                <w:sz w:val="20"/>
                <w:szCs w:val="20"/>
              </w:rPr>
              <w:t>2 013 909,2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6B4D2B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D6E41">
              <w:rPr>
                <w:rFonts w:ascii="Times New Roman" w:hAnsi="Times New Roman"/>
                <w:sz w:val="20"/>
                <w:szCs w:val="20"/>
              </w:rPr>
              <w:t>2 008 005,0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000 2 02 00000 00 0000 000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0" w:type="pct"/>
            <w:vAlign w:val="center"/>
          </w:tcPr>
          <w:p w:rsidR="003E68AC" w:rsidRPr="007F70B1" w:rsidRDefault="00C45855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7BF4">
              <w:rPr>
                <w:rFonts w:ascii="Times New Roman" w:hAnsi="Times New Roman"/>
                <w:sz w:val="20"/>
                <w:szCs w:val="20"/>
              </w:rPr>
              <w:t>2 013 909,2</w:t>
            </w:r>
          </w:p>
        </w:tc>
        <w:tc>
          <w:tcPr>
            <w:tcW w:w="570" w:type="pct"/>
            <w:vAlign w:val="center"/>
          </w:tcPr>
          <w:p w:rsidR="003E68AC" w:rsidRPr="007F70B1" w:rsidRDefault="006B4D2B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D6E41">
              <w:rPr>
                <w:rFonts w:ascii="Times New Roman" w:hAnsi="Times New Roman"/>
                <w:sz w:val="20"/>
                <w:szCs w:val="20"/>
              </w:rPr>
              <w:t>2 008 005,0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000 2 02 10000 00 0000 000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000 2 02 15001 04 0000 150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297 518,4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263 103,4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000 2 02 20000 00 0000 150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7F0351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427CC">
              <w:rPr>
                <w:rFonts w:ascii="Times New Roman" w:hAnsi="Times New Roman"/>
                <w:sz w:val="20"/>
                <w:szCs w:val="20"/>
              </w:rPr>
              <w:t>165 342,3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65605F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199 639,0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000 2 02 25081 00 0000 150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377,38</w:t>
            </w:r>
          </w:p>
        </w:tc>
        <w:tc>
          <w:tcPr>
            <w:tcW w:w="570" w:type="pct"/>
            <w:noWrap/>
            <w:vAlign w:val="center"/>
          </w:tcPr>
          <w:p w:rsidR="003E68AC" w:rsidRPr="0003468D" w:rsidRDefault="008D6B37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439,1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000 2 02 25081 04 0000 150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377,38</w:t>
            </w:r>
          </w:p>
        </w:tc>
        <w:tc>
          <w:tcPr>
            <w:tcW w:w="570" w:type="pct"/>
            <w:noWrap/>
            <w:vAlign w:val="center"/>
          </w:tcPr>
          <w:p w:rsidR="003E68AC" w:rsidRPr="0003468D" w:rsidRDefault="008D6B37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439,1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000 2 02 25304 00 0000 150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35 707,1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8D6B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36</w:t>
            </w:r>
            <w:r w:rsidR="00C71BDB">
              <w:rPr>
                <w:rFonts w:ascii="Times New Roman" w:hAnsi="Times New Roman"/>
                <w:sz w:val="20"/>
                <w:szCs w:val="20"/>
              </w:rPr>
              <w:t> 7</w:t>
            </w:r>
            <w:r w:rsidR="008D6B37">
              <w:rPr>
                <w:rFonts w:ascii="Times New Roman" w:hAnsi="Times New Roman"/>
                <w:sz w:val="20"/>
                <w:szCs w:val="20"/>
              </w:rPr>
              <w:t>10</w:t>
            </w:r>
            <w:r w:rsidR="00C71BD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 xml:space="preserve">000 2 02 25304 04 0000 150 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35 707,1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C71BDB" w:rsidP="008D6B3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36</w:t>
            </w:r>
            <w:r>
              <w:rPr>
                <w:rFonts w:ascii="Times New Roman" w:hAnsi="Times New Roman"/>
                <w:sz w:val="20"/>
                <w:szCs w:val="20"/>
              </w:rPr>
              <w:t> 7</w:t>
            </w:r>
            <w:r w:rsidR="008D6B37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000 2 02 25497 00 0000 150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7 435,9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7 409,1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000 2 02 25497 04 0000 150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7 435,9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7 409,1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000 2 02 25519 00 0000 150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11 045,9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000 2 02 25519 04 0000 150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11 045,9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160,5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000 2 02 25555 00 0000 150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11 429,9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12 699,9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000 2 02 25555 04 0000 150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11 429,9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12 699,9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lastRenderedPageBreak/>
              <w:t>000 2 02 25590 00 0000 150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480,9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000 2 02 25590 04 0000 150</w:t>
            </w:r>
          </w:p>
        </w:tc>
        <w:tc>
          <w:tcPr>
            <w:tcW w:w="2615" w:type="pct"/>
            <w:vAlign w:val="bottom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Субсидия бюджетам городских округов на техническое оснащение муниципальных музеев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480,9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F70B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607AC4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98 864,8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FB0811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142 22</w:t>
            </w:r>
            <w:r w:rsidR="00151670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000 2 02 29999 04 0000 150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607AC4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98 864,8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FB0811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142 22</w:t>
            </w:r>
            <w:r w:rsidR="00151670"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1 511 596,7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1 506 928,3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1 438 169,4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1 437 243,2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000 2 02 30024 04 0000 150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1 438 169,4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1 437 243,2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000 2 02 30029 04 0000 150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26 529,0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000 2 02 35082 00 0000 150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23 719,7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19 766,4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000 2 02 35082 04 0000 150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23 719,7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19 766,4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5 615,2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5 812,4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000 2 02 35118 04 0000 150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5 615,2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5 812,4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000 2 02 35120 04 0000 150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000 2 02 35135 00 0000 150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О ветеранах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000 2 02 35135 04 0000 150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О ветеранах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9 780,2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000 2 02 35176 00 0000 150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О социальной защите инвалидов в Российской Федерации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000 2 02 35176 04 0001 150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О социальной защите инвалидов в Российской Федерации</w:t>
            </w:r>
            <w:r w:rsidR="000018B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  <w:tc>
          <w:tcPr>
            <w:tcW w:w="570" w:type="pct"/>
            <w:noWrap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2 434,1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000 2 02 35930 00 0000 150 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000 2 02 35930 04 0000 150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5 345,1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000 2 02 04000 00 0000 150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39 451,8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38 334,3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35 779,0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37 185,1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000 2 02 45303 04 0000 150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35 779,0</w:t>
            </w:r>
          </w:p>
        </w:tc>
        <w:tc>
          <w:tcPr>
            <w:tcW w:w="570" w:type="pct"/>
            <w:vAlign w:val="center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37 185,1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0" w:type="pct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3 672,8</w:t>
            </w:r>
          </w:p>
        </w:tc>
        <w:tc>
          <w:tcPr>
            <w:tcW w:w="570" w:type="pct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1 149,2</w:t>
            </w:r>
          </w:p>
        </w:tc>
      </w:tr>
      <w:tr w:rsidR="003E68AC" w:rsidRPr="007F70B1" w:rsidTr="007F70B1">
        <w:trPr>
          <w:cantSplit/>
          <w:trHeight w:val="20"/>
        </w:trPr>
        <w:tc>
          <w:tcPr>
            <w:tcW w:w="1246" w:type="pct"/>
          </w:tcPr>
          <w:p w:rsidR="003E68AC" w:rsidRPr="007F70B1" w:rsidRDefault="003E68AC" w:rsidP="007F70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000 2 02 49999 04 0000 150</w:t>
            </w:r>
          </w:p>
        </w:tc>
        <w:tc>
          <w:tcPr>
            <w:tcW w:w="2615" w:type="pct"/>
          </w:tcPr>
          <w:p w:rsidR="003E68AC" w:rsidRPr="007F70B1" w:rsidRDefault="003E68AC" w:rsidP="007F70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0" w:type="pct"/>
          </w:tcPr>
          <w:p w:rsidR="003E68AC" w:rsidRPr="007F70B1" w:rsidRDefault="003E68AC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3 672,8</w:t>
            </w:r>
          </w:p>
        </w:tc>
        <w:tc>
          <w:tcPr>
            <w:tcW w:w="570" w:type="pct"/>
          </w:tcPr>
          <w:p w:rsidR="003E68AC" w:rsidRPr="007F70B1" w:rsidRDefault="002F19A9" w:rsidP="007F70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55.65pt;margin-top:-.5pt;width:29.1pt;height:33.3pt;z-index:1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color="white">
                  <v:textbox style="mso-fit-shape-to-text:t">
                    <w:txbxContent>
                      <w:p w:rsidR="000018B2" w:rsidRPr="000018B2" w:rsidRDefault="000018B2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018B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</w:pict>
            </w:r>
            <w:r w:rsidR="003E68AC" w:rsidRPr="007F70B1">
              <w:rPr>
                <w:rFonts w:ascii="Times New Roman" w:hAnsi="Times New Roman"/>
                <w:sz w:val="20"/>
                <w:szCs w:val="20"/>
                <w:lang w:eastAsia="ru-RU"/>
              </w:rPr>
              <w:t>1 149,2</w:t>
            </w:r>
          </w:p>
        </w:tc>
      </w:tr>
    </w:tbl>
    <w:p w:rsidR="003E68AC" w:rsidRPr="006461CB" w:rsidRDefault="003E68AC">
      <w:pPr>
        <w:rPr>
          <w:rFonts w:ascii="Times New Roman" w:hAnsi="Times New Roman"/>
          <w:sz w:val="24"/>
          <w:szCs w:val="24"/>
        </w:rPr>
      </w:pPr>
    </w:p>
    <w:sectPr w:rsidR="003E68AC" w:rsidRPr="006461CB" w:rsidSect="000018B2">
      <w:headerReference w:type="default" r:id="rId7"/>
      <w:pgSz w:w="11906" w:h="16838"/>
      <w:pgMar w:top="1134" w:right="851" w:bottom="567" w:left="851" w:header="283" w:footer="708" w:gutter="0"/>
      <w:pgNumType w:start="2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A9" w:rsidRDefault="002F19A9" w:rsidP="008F7723">
      <w:pPr>
        <w:spacing w:after="0" w:line="240" w:lineRule="auto"/>
      </w:pPr>
      <w:r>
        <w:separator/>
      </w:r>
    </w:p>
  </w:endnote>
  <w:endnote w:type="continuationSeparator" w:id="0">
    <w:p w:rsidR="002F19A9" w:rsidRDefault="002F19A9" w:rsidP="008F7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A9" w:rsidRDefault="002F19A9" w:rsidP="008F7723">
      <w:pPr>
        <w:spacing w:after="0" w:line="240" w:lineRule="auto"/>
      </w:pPr>
      <w:r>
        <w:separator/>
      </w:r>
    </w:p>
  </w:footnote>
  <w:footnote w:type="continuationSeparator" w:id="0">
    <w:p w:rsidR="002F19A9" w:rsidRDefault="002F19A9" w:rsidP="008F7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AC" w:rsidRPr="00287B2E" w:rsidRDefault="003E68AC">
    <w:pPr>
      <w:pStyle w:val="a6"/>
      <w:jc w:val="right"/>
      <w:rPr>
        <w:rFonts w:ascii="Times New Roman" w:hAnsi="Times New Roman"/>
        <w:sz w:val="24"/>
        <w:szCs w:val="24"/>
      </w:rPr>
    </w:pPr>
    <w:r w:rsidRPr="00287B2E">
      <w:rPr>
        <w:rFonts w:ascii="Times New Roman" w:hAnsi="Times New Roman"/>
        <w:sz w:val="24"/>
        <w:szCs w:val="24"/>
      </w:rPr>
      <w:fldChar w:fldCharType="begin"/>
    </w:r>
    <w:r w:rsidRPr="00287B2E">
      <w:rPr>
        <w:rFonts w:ascii="Times New Roman" w:hAnsi="Times New Roman"/>
        <w:sz w:val="24"/>
        <w:szCs w:val="24"/>
      </w:rPr>
      <w:instrText>PAGE   \* MERGEFORMAT</w:instrText>
    </w:r>
    <w:r w:rsidRPr="00287B2E">
      <w:rPr>
        <w:rFonts w:ascii="Times New Roman" w:hAnsi="Times New Roman"/>
        <w:sz w:val="24"/>
        <w:szCs w:val="24"/>
      </w:rPr>
      <w:fldChar w:fldCharType="separate"/>
    </w:r>
    <w:r w:rsidR="008963E6">
      <w:rPr>
        <w:rFonts w:ascii="Times New Roman" w:hAnsi="Times New Roman"/>
        <w:noProof/>
        <w:sz w:val="24"/>
        <w:szCs w:val="24"/>
      </w:rPr>
      <w:t>273</w:t>
    </w:r>
    <w:r w:rsidRPr="00287B2E">
      <w:rPr>
        <w:rFonts w:ascii="Times New Roman" w:hAnsi="Times New Roman"/>
        <w:sz w:val="24"/>
        <w:szCs w:val="24"/>
      </w:rPr>
      <w:fldChar w:fldCharType="end"/>
    </w:r>
  </w:p>
  <w:p w:rsidR="003E68AC" w:rsidRDefault="003E68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CB"/>
    <w:rsid w:val="000018B2"/>
    <w:rsid w:val="0003468D"/>
    <w:rsid w:val="00080714"/>
    <w:rsid w:val="000F3819"/>
    <w:rsid w:val="00107CB7"/>
    <w:rsid w:val="00151670"/>
    <w:rsid w:val="00152E40"/>
    <w:rsid w:val="001543C6"/>
    <w:rsid w:val="00183CAC"/>
    <w:rsid w:val="001C2B5A"/>
    <w:rsid w:val="001D194A"/>
    <w:rsid w:val="001E1D1A"/>
    <w:rsid w:val="002421F7"/>
    <w:rsid w:val="00287B2E"/>
    <w:rsid w:val="00294BE3"/>
    <w:rsid w:val="002C03B7"/>
    <w:rsid w:val="002F19A9"/>
    <w:rsid w:val="0032633A"/>
    <w:rsid w:val="003E68AC"/>
    <w:rsid w:val="004A4141"/>
    <w:rsid w:val="004B05AF"/>
    <w:rsid w:val="00514055"/>
    <w:rsid w:val="005C0325"/>
    <w:rsid w:val="005C7027"/>
    <w:rsid w:val="005D6530"/>
    <w:rsid w:val="00607AC4"/>
    <w:rsid w:val="006461CB"/>
    <w:rsid w:val="0065605F"/>
    <w:rsid w:val="006617B8"/>
    <w:rsid w:val="006618B2"/>
    <w:rsid w:val="006B4D2B"/>
    <w:rsid w:val="006E0826"/>
    <w:rsid w:val="006E77D0"/>
    <w:rsid w:val="00782E17"/>
    <w:rsid w:val="00785858"/>
    <w:rsid w:val="007C5190"/>
    <w:rsid w:val="007E6512"/>
    <w:rsid w:val="007F0351"/>
    <w:rsid w:val="007F70B1"/>
    <w:rsid w:val="00826CE2"/>
    <w:rsid w:val="008952E7"/>
    <w:rsid w:val="008963E6"/>
    <w:rsid w:val="008D6B37"/>
    <w:rsid w:val="008F7723"/>
    <w:rsid w:val="00AC66A2"/>
    <w:rsid w:val="00B3674B"/>
    <w:rsid w:val="00BF1CEE"/>
    <w:rsid w:val="00C01538"/>
    <w:rsid w:val="00C45855"/>
    <w:rsid w:val="00C71BDB"/>
    <w:rsid w:val="00CB72A5"/>
    <w:rsid w:val="00D86EB6"/>
    <w:rsid w:val="00F421FA"/>
    <w:rsid w:val="00F820FE"/>
    <w:rsid w:val="00F94BF5"/>
    <w:rsid w:val="00FB0811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3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6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86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86E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8F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8F7723"/>
    <w:rPr>
      <w:rFonts w:cs="Times New Roman"/>
    </w:rPr>
  </w:style>
  <w:style w:type="paragraph" w:styleId="a8">
    <w:name w:val="footer"/>
    <w:basedOn w:val="a"/>
    <w:link w:val="a9"/>
    <w:uiPriority w:val="99"/>
    <w:rsid w:val="008F7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8F7723"/>
    <w:rPr>
      <w:rFonts w:cs="Times New Roman"/>
    </w:rPr>
  </w:style>
  <w:style w:type="paragraph" w:customStyle="1" w:styleId="aa">
    <w:name w:val="Абзац"/>
    <w:uiPriority w:val="99"/>
    <w:rsid w:val="00CB72A5"/>
    <w:pPr>
      <w:spacing w:line="360" w:lineRule="auto"/>
      <w:ind w:firstLine="709"/>
    </w:pPr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1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user</cp:lastModifiedBy>
  <cp:revision>2</cp:revision>
  <cp:lastPrinted>2021-12-10T11:06:00Z</cp:lastPrinted>
  <dcterms:created xsi:type="dcterms:W3CDTF">2022-11-21T11:09:00Z</dcterms:created>
  <dcterms:modified xsi:type="dcterms:W3CDTF">2022-11-21T11:09:00Z</dcterms:modified>
</cp:coreProperties>
</file>